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Pr="00EF63C8" w:rsidRDefault="00147488" w:rsidP="008A22C6">
      <w:pPr>
        <w:rPr>
          <w:b/>
        </w:rPr>
      </w:pPr>
      <w:r w:rsidRPr="00EF63C8">
        <w:rPr>
          <w:b/>
        </w:rPr>
        <w:t>Appendix 3</w:t>
      </w:r>
      <w:bookmarkStart w:id="0" w:name="_GoBack"/>
      <w:bookmarkEnd w:id="0"/>
    </w:p>
    <w:p w:rsidR="00147488" w:rsidRDefault="00147488" w:rsidP="008A22C6"/>
    <w:p w:rsidR="00147488" w:rsidRDefault="00147488" w:rsidP="00147488">
      <w:r>
        <w:t>Ms B case study</w:t>
      </w:r>
    </w:p>
    <w:p w:rsidR="00147488" w:rsidRDefault="00147488" w:rsidP="00147488">
      <w:pPr>
        <w:pStyle w:val="PlainText"/>
      </w:pPr>
    </w:p>
    <w:p w:rsidR="00147488" w:rsidRDefault="00147488" w:rsidP="00147488">
      <w:pPr>
        <w:pStyle w:val="PlainText"/>
      </w:pPr>
      <w:r>
        <w:t xml:space="preserve">Ms B and her 5 year old daughter were </w:t>
      </w:r>
      <w:r w:rsidR="00663B21">
        <w:t xml:space="preserve">being </w:t>
      </w:r>
      <w:r>
        <w:t xml:space="preserve">evicted from her Private Rented Sector </w:t>
      </w:r>
      <w:r w:rsidR="00663B21">
        <w:t xml:space="preserve">(PRS) </w:t>
      </w:r>
      <w:r>
        <w:t xml:space="preserve">tenancy. She shared her room with her daughter. </w:t>
      </w:r>
    </w:p>
    <w:p w:rsidR="00147488" w:rsidRDefault="00147488" w:rsidP="00147488">
      <w:pPr>
        <w:pStyle w:val="PlainText"/>
      </w:pPr>
      <w:r>
        <w:t xml:space="preserve">She was already supported by Council’s Tenancy Relation Officer as her relationship with the landlord was strained. </w:t>
      </w:r>
    </w:p>
    <w:p w:rsidR="00663B21" w:rsidRDefault="00663B21" w:rsidP="00147488">
      <w:pPr>
        <w:pStyle w:val="PlainText"/>
      </w:pPr>
    </w:p>
    <w:p w:rsidR="00147488" w:rsidRDefault="00EF63C8" w:rsidP="00147488">
      <w:pPr>
        <w:pStyle w:val="PlainText"/>
      </w:pPr>
      <w:r>
        <w:t xml:space="preserve">When she came to the Oxford </w:t>
      </w:r>
      <w:r w:rsidR="00147488">
        <w:t>R</w:t>
      </w:r>
      <w:r>
        <w:t xml:space="preserve">ent </w:t>
      </w:r>
      <w:r w:rsidR="00147488">
        <w:t>G</w:t>
      </w:r>
      <w:r>
        <w:t>uarantee team</w:t>
      </w:r>
      <w:r w:rsidR="00147488">
        <w:t xml:space="preserve"> she was very anxious and worried about her future. During the assessment the Housing Coach identified Ms B’s support needs. She was working in a care home and received Universal Credit</w:t>
      </w:r>
      <w:r w:rsidR="00663B21">
        <w:t xml:space="preserve"> (UC)</w:t>
      </w:r>
      <w:r w:rsidR="009B691F">
        <w:t>, and was</w:t>
      </w:r>
      <w:r w:rsidR="00147488">
        <w:t xml:space="preserve"> anxious about budgeting and bills. She had no experience of seeking best offers from utilities.  English was Ms B’s second language and although her spoken English was good she admitted that that her written English needed improvement. She agreed that it would be beneficial for her to do English language course. She also recognises that if she improved her digital skills she would have more opportunities for career development.</w:t>
      </w:r>
    </w:p>
    <w:p w:rsidR="00663B21" w:rsidRDefault="00663B21" w:rsidP="00147488">
      <w:pPr>
        <w:pStyle w:val="PlainText"/>
      </w:pPr>
    </w:p>
    <w:p w:rsidR="00147488" w:rsidRDefault="00663B21" w:rsidP="00147488">
      <w:pPr>
        <w:pStyle w:val="PlainText"/>
      </w:pPr>
      <w:r>
        <w:t>Five months ago we housed Ms</w:t>
      </w:r>
      <w:r w:rsidR="00147488">
        <w:t xml:space="preserve"> B into </w:t>
      </w:r>
      <w:r>
        <w:t>an Oxford PRS</w:t>
      </w:r>
      <w:r w:rsidR="00EF63C8">
        <w:t xml:space="preserve">, </w:t>
      </w:r>
      <w:r w:rsidR="00147488">
        <w:t>2 bedroom property</w:t>
      </w:r>
      <w:r>
        <w:t xml:space="preserve"> under our homelessness prevention duty.</w:t>
      </w:r>
      <w:r w:rsidR="00147488">
        <w:t xml:space="preserve"> After she moved</w:t>
      </w:r>
      <w:r w:rsidR="00EF63C8">
        <w:t xml:space="preserve"> in,</w:t>
      </w:r>
      <w:r w:rsidR="00147488">
        <w:t xml:space="preserve"> she came to tell us how relieved she felt </w:t>
      </w:r>
      <w:r>
        <w:t>and how much she loved her home. (See</w:t>
      </w:r>
      <w:r w:rsidR="00AE0F7A">
        <w:t xml:space="preserve"> picture overleaf</w:t>
      </w:r>
      <w:r>
        <w:t xml:space="preserve"> from her five year old daughter.)</w:t>
      </w:r>
    </w:p>
    <w:p w:rsidR="00EF63C8" w:rsidRDefault="00EF63C8" w:rsidP="00147488">
      <w:pPr>
        <w:pStyle w:val="PlainText"/>
      </w:pPr>
    </w:p>
    <w:p w:rsidR="00663B21" w:rsidRDefault="00147488" w:rsidP="00147488">
      <w:pPr>
        <w:pStyle w:val="PlainText"/>
      </w:pPr>
      <w:r>
        <w:t>The Housing Coach comple</w:t>
      </w:r>
      <w:r w:rsidR="00663B21">
        <w:t>ted a tracking outcomes assessment with Ms</w:t>
      </w:r>
      <w:r>
        <w:t xml:space="preserve"> B to map out how she felt about her circumstance and how she saw her future. </w:t>
      </w:r>
    </w:p>
    <w:p w:rsidR="00147488" w:rsidRDefault="00147488" w:rsidP="00147488">
      <w:pPr>
        <w:pStyle w:val="PlainText"/>
      </w:pPr>
      <w:r>
        <w:t xml:space="preserve">The assessment asks </w:t>
      </w:r>
      <w:r w:rsidR="002F1528">
        <w:t xml:space="preserve">a </w:t>
      </w:r>
      <w:r>
        <w:t>series of questions and</w:t>
      </w:r>
      <w:r w:rsidR="00663B21">
        <w:t xml:space="preserve"> the</w:t>
      </w:r>
      <w:r>
        <w:t xml:space="preserve"> tenant rates from 1(low) to 10 (high). This is repeated approximately every 3 months to document how the tenant feels about their situation and the impact of coaching. </w:t>
      </w:r>
    </w:p>
    <w:p w:rsidR="00147488" w:rsidRDefault="00EF63C8" w:rsidP="00147488">
      <w:pPr>
        <w:pStyle w:val="PlainText"/>
      </w:pPr>
      <w:r>
        <w:t>The outcome of Mr</w:t>
      </w:r>
      <w:r w:rsidR="00663B21">
        <w:t>s</w:t>
      </w:r>
      <w:r w:rsidR="00147488">
        <w:t xml:space="preserve"> B</w:t>
      </w:r>
      <w:r>
        <w:t>’s</w:t>
      </w:r>
      <w:r w:rsidR="00147488">
        <w:t xml:space="preserve"> first assessment</w:t>
      </w:r>
      <w:r w:rsidR="00663B21">
        <w:t xml:space="preserve"> was:</w:t>
      </w:r>
    </w:p>
    <w:p w:rsidR="00147488" w:rsidRDefault="00147488" w:rsidP="00EF63C8">
      <w:pPr>
        <w:pStyle w:val="PlainText"/>
        <w:numPr>
          <w:ilvl w:val="0"/>
          <w:numId w:val="1"/>
        </w:numPr>
      </w:pPr>
      <w:r>
        <w:t>I feel positive about my future – 7</w:t>
      </w:r>
    </w:p>
    <w:p w:rsidR="00663B21" w:rsidRDefault="00147488" w:rsidP="00EF63C8">
      <w:pPr>
        <w:pStyle w:val="PlainText"/>
        <w:numPr>
          <w:ilvl w:val="0"/>
          <w:numId w:val="1"/>
        </w:numPr>
      </w:pPr>
      <w:r>
        <w:t>I’m happy with my own life and personal circumstances – 5</w:t>
      </w:r>
    </w:p>
    <w:p w:rsidR="00147488" w:rsidRDefault="00147488" w:rsidP="00EF63C8">
      <w:pPr>
        <w:pStyle w:val="PlainText"/>
        <w:numPr>
          <w:ilvl w:val="0"/>
          <w:numId w:val="1"/>
        </w:numPr>
      </w:pPr>
      <w:r>
        <w:t>I’m nervous about learning new things – 7</w:t>
      </w:r>
    </w:p>
    <w:p w:rsidR="00147488" w:rsidRDefault="00147488" w:rsidP="00147488">
      <w:pPr>
        <w:pStyle w:val="PlainText"/>
      </w:pPr>
    </w:p>
    <w:p w:rsidR="00147488" w:rsidRDefault="00147488" w:rsidP="00147488">
      <w:pPr>
        <w:pStyle w:val="PlainText"/>
      </w:pPr>
      <w:r>
        <w:t xml:space="preserve">The Housing </w:t>
      </w:r>
      <w:r w:rsidR="00663B21">
        <w:t>Coach also supported Ms</w:t>
      </w:r>
      <w:r>
        <w:t xml:space="preserve"> B with using price comparison sites for setting up her bills. She was supported with using her UC </w:t>
      </w:r>
      <w:r w:rsidR="00EF63C8">
        <w:t>journal</w:t>
      </w:r>
      <w:r>
        <w:t xml:space="preserve"> and with recording her change of circumstances. The Housing Coach also helped her with understanding her Council tax letters and other correspondence. When the Housing</w:t>
      </w:r>
      <w:r w:rsidR="00663B21">
        <w:t xml:space="preserve"> Coach started working with Ms</w:t>
      </w:r>
      <w:r>
        <w:t xml:space="preserve"> B her confidence was very low and her anxiety grew when setting up bills. </w:t>
      </w:r>
    </w:p>
    <w:p w:rsidR="00663B21" w:rsidRDefault="00663B21" w:rsidP="00147488">
      <w:pPr>
        <w:pStyle w:val="PlainText"/>
      </w:pPr>
    </w:p>
    <w:p w:rsidR="00147488" w:rsidRDefault="00EF63C8" w:rsidP="00147488">
      <w:pPr>
        <w:pStyle w:val="PlainText"/>
      </w:pPr>
      <w:r>
        <w:t>The l</w:t>
      </w:r>
      <w:r w:rsidR="00663B21">
        <w:t>ong term plan for Ms</w:t>
      </w:r>
      <w:r w:rsidR="00147488">
        <w:t xml:space="preserve"> B </w:t>
      </w:r>
      <w:r>
        <w:t xml:space="preserve">is for her </w:t>
      </w:r>
      <w:r w:rsidR="00147488">
        <w:t>Housing Coach</w:t>
      </w:r>
      <w:r w:rsidR="00663B21">
        <w:t xml:space="preserve"> to support her towards financial</w:t>
      </w:r>
      <w:r w:rsidR="00147488">
        <w:t xml:space="preserve"> independ</w:t>
      </w:r>
      <w:r w:rsidR="00663B21">
        <w:t>ence</w:t>
      </w:r>
      <w:r w:rsidR="00147488">
        <w:t>. This will be achieved through budgetin</w:t>
      </w:r>
      <w:r w:rsidR="00663B21">
        <w:t xml:space="preserve">g and </w:t>
      </w:r>
      <w:r>
        <w:t>improving her language and digital skills</w:t>
      </w:r>
      <w:r w:rsidR="00663B21">
        <w:t>. Ms</w:t>
      </w:r>
      <w:r w:rsidR="00147488">
        <w:t xml:space="preserve"> B’s confidence is growing as she</w:t>
      </w:r>
      <w:r w:rsidR="00663B21">
        <w:t xml:space="preserve"> </w:t>
      </w:r>
      <w:r>
        <w:t xml:space="preserve">is </w:t>
      </w:r>
      <w:r w:rsidR="00663B21">
        <w:t>now settled in her new home</w:t>
      </w:r>
      <w:r w:rsidR="00147488">
        <w:t>.</w:t>
      </w:r>
    </w:p>
    <w:p w:rsidR="00147488" w:rsidRDefault="00147488" w:rsidP="008A22C6"/>
    <w:p w:rsidR="007C768D" w:rsidRDefault="007C768D" w:rsidP="008A22C6"/>
    <w:p w:rsidR="007C768D" w:rsidRDefault="007C768D" w:rsidP="008A22C6"/>
    <w:p w:rsidR="00EF63C8" w:rsidRDefault="00EF63C8" w:rsidP="008A22C6"/>
    <w:p w:rsidR="00EF63C8" w:rsidRDefault="00EF63C8" w:rsidP="008A22C6"/>
    <w:p w:rsidR="007C768D" w:rsidRDefault="007C768D" w:rsidP="008A22C6"/>
    <w:p w:rsidR="007C768D" w:rsidRDefault="007C768D" w:rsidP="008A22C6"/>
    <w:p w:rsidR="007C768D" w:rsidRDefault="007C768D" w:rsidP="008A22C6"/>
    <w:p w:rsidR="007C768D" w:rsidRPr="008A22C6" w:rsidRDefault="007C768D" w:rsidP="008A22C6">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981700" cy="41433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143375"/>
                        </a:xfrm>
                        <a:prstGeom prst="rect">
                          <a:avLst/>
                        </a:prstGeom>
                        <a:solidFill>
                          <a:srgbClr val="FFFFFF"/>
                        </a:solidFill>
                        <a:ln w="9525">
                          <a:solidFill>
                            <a:srgbClr val="000000"/>
                          </a:solidFill>
                          <a:miter lim="800000"/>
                          <a:headEnd/>
                          <a:tailEnd/>
                        </a:ln>
                      </wps:spPr>
                      <wps:txbx>
                        <w:txbxContent>
                          <w:p w:rsidR="007C768D" w:rsidRDefault="00DB5083">
                            <w:r>
                              <w:rPr>
                                <w:noProof/>
                                <w:lang w:eastAsia="en-GB"/>
                              </w:rPr>
                              <w:drawing>
                                <wp:inline distT="0" distB="0" distL="0" distR="0">
                                  <wp:extent cx="5813834" cy="3933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5830377" cy="394501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1pt;height:326.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">
                <v:textbox>
                  <w:txbxContent>
                    <w:p w:rsidR="007C768D" w:rsidRDefault="00DB5083">
                      <w:r>
                        <w:rPr>
                          <w:noProof/>
                          <w:lang w:eastAsia="en-GB"/>
                        </w:rPr>
                        <w:drawing>
                          <wp:inline distT="0" distB="0" distL="0" distR="0">
                            <wp:extent cx="5813834" cy="3933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0">
                                      <a:extLst>
                                        <a:ext uri="{28A0092B-C50C-407E-A947-70E740481C1C}">
                                          <a14:useLocalDpi xmlns:a14="http://schemas.microsoft.com/office/drawing/2010/main" val="0"/>
                                        </a:ext>
                                      </a:extLst>
                                    </a:blip>
                                    <a:stretch>
                                      <a:fillRect/>
                                    </a:stretch>
                                  </pic:blipFill>
                                  <pic:spPr>
                                    <a:xfrm>
                                      <a:off x="0" y="0"/>
                                      <a:ext cx="5830377" cy="3945019"/>
                                    </a:xfrm>
                                    <a:prstGeom prst="rect">
                                      <a:avLst/>
                                    </a:prstGeom>
                                  </pic:spPr>
                                </pic:pic>
                              </a:graphicData>
                            </a:graphic>
                          </wp:inline>
                        </w:drawing>
                      </w:r>
                    </w:p>
                  </w:txbxContent>
                </v:textbox>
              </v:shape>
            </w:pict>
          </mc:Fallback>
        </mc:AlternateContent>
      </w:r>
    </w:p>
    <w:sectPr w:rsidR="007C768D" w:rsidRPr="008A22C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821" w:rsidRDefault="00567821" w:rsidP="00567821">
      <w:r>
        <w:separator/>
      </w:r>
    </w:p>
  </w:endnote>
  <w:endnote w:type="continuationSeparator" w:id="0">
    <w:p w:rsidR="00567821" w:rsidRDefault="00567821" w:rsidP="0056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821" w:rsidRDefault="00567821" w:rsidP="00567821">
      <w:r>
        <w:separator/>
      </w:r>
    </w:p>
  </w:footnote>
  <w:footnote w:type="continuationSeparator" w:id="0">
    <w:p w:rsidR="00567821" w:rsidRDefault="00567821" w:rsidP="00567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21" w:rsidRPr="00567821" w:rsidRDefault="00567821">
    <w:pPr>
      <w:pStyle w:val="Header"/>
      <w:rPr>
        <w:sz w:val="52"/>
        <w:szCs w:val="52"/>
      </w:rPr>
    </w:pPr>
    <w:r>
      <w:rPr>
        <w:sz w:val="52"/>
        <w:szCs w:val="52"/>
      </w:rPr>
      <w:tab/>
    </w:r>
    <w:r>
      <w:rPr>
        <w:sz w:val="52"/>
        <w:szCs w:val="52"/>
      </w:rPr>
      <w:tab/>
    </w:r>
    <w:r w:rsidRPr="00567821">
      <w:rPr>
        <w:sz w:val="52"/>
        <w:szCs w:val="52"/>
      </w:rPr>
      <w:t>Appendix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564B2"/>
    <w:multiLevelType w:val="hybridMultilevel"/>
    <w:tmpl w:val="92EA9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88"/>
    <w:rsid w:val="000B4310"/>
    <w:rsid w:val="00147488"/>
    <w:rsid w:val="002F1528"/>
    <w:rsid w:val="004000D7"/>
    <w:rsid w:val="00504E43"/>
    <w:rsid w:val="00567821"/>
    <w:rsid w:val="00663B21"/>
    <w:rsid w:val="007908F4"/>
    <w:rsid w:val="007C768D"/>
    <w:rsid w:val="008A22C6"/>
    <w:rsid w:val="009B691F"/>
    <w:rsid w:val="00AE0F7A"/>
    <w:rsid w:val="00C07F80"/>
    <w:rsid w:val="00DB5083"/>
    <w:rsid w:val="00EF63C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47488"/>
    <w:rPr>
      <w:rFonts w:cstheme="minorBidi"/>
      <w:szCs w:val="21"/>
    </w:rPr>
  </w:style>
  <w:style w:type="character" w:customStyle="1" w:styleId="PlainTextChar">
    <w:name w:val="Plain Text Char"/>
    <w:basedOn w:val="DefaultParagraphFont"/>
    <w:link w:val="PlainText"/>
    <w:uiPriority w:val="99"/>
    <w:semiHidden/>
    <w:rsid w:val="00147488"/>
    <w:rPr>
      <w:rFonts w:cstheme="minorBidi"/>
      <w:szCs w:val="21"/>
    </w:rPr>
  </w:style>
  <w:style w:type="paragraph" w:styleId="BalloonText">
    <w:name w:val="Balloon Text"/>
    <w:basedOn w:val="Normal"/>
    <w:link w:val="BalloonTextChar"/>
    <w:uiPriority w:val="99"/>
    <w:semiHidden/>
    <w:unhideWhenUsed/>
    <w:rsid w:val="007C768D"/>
    <w:rPr>
      <w:rFonts w:ascii="Tahoma" w:hAnsi="Tahoma" w:cs="Tahoma"/>
      <w:sz w:val="16"/>
      <w:szCs w:val="16"/>
    </w:rPr>
  </w:style>
  <w:style w:type="character" w:customStyle="1" w:styleId="BalloonTextChar">
    <w:name w:val="Balloon Text Char"/>
    <w:basedOn w:val="DefaultParagraphFont"/>
    <w:link w:val="BalloonText"/>
    <w:uiPriority w:val="99"/>
    <w:semiHidden/>
    <w:rsid w:val="007C768D"/>
    <w:rPr>
      <w:rFonts w:ascii="Tahoma" w:hAnsi="Tahoma" w:cs="Tahoma"/>
      <w:sz w:val="16"/>
      <w:szCs w:val="16"/>
    </w:rPr>
  </w:style>
  <w:style w:type="paragraph" w:styleId="Header">
    <w:name w:val="header"/>
    <w:basedOn w:val="Normal"/>
    <w:link w:val="HeaderChar"/>
    <w:uiPriority w:val="99"/>
    <w:unhideWhenUsed/>
    <w:rsid w:val="00567821"/>
    <w:pPr>
      <w:tabs>
        <w:tab w:val="center" w:pos="4513"/>
        <w:tab w:val="right" w:pos="9026"/>
      </w:tabs>
    </w:pPr>
  </w:style>
  <w:style w:type="character" w:customStyle="1" w:styleId="HeaderChar">
    <w:name w:val="Header Char"/>
    <w:basedOn w:val="DefaultParagraphFont"/>
    <w:link w:val="Header"/>
    <w:uiPriority w:val="99"/>
    <w:rsid w:val="00567821"/>
  </w:style>
  <w:style w:type="paragraph" w:styleId="Footer">
    <w:name w:val="footer"/>
    <w:basedOn w:val="Normal"/>
    <w:link w:val="FooterChar"/>
    <w:uiPriority w:val="99"/>
    <w:unhideWhenUsed/>
    <w:rsid w:val="00567821"/>
    <w:pPr>
      <w:tabs>
        <w:tab w:val="center" w:pos="4513"/>
        <w:tab w:val="right" w:pos="9026"/>
      </w:tabs>
    </w:pPr>
  </w:style>
  <w:style w:type="character" w:customStyle="1" w:styleId="FooterChar">
    <w:name w:val="Footer Char"/>
    <w:basedOn w:val="DefaultParagraphFont"/>
    <w:link w:val="Footer"/>
    <w:uiPriority w:val="99"/>
    <w:rsid w:val="00567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47488"/>
    <w:rPr>
      <w:rFonts w:cstheme="minorBidi"/>
      <w:szCs w:val="21"/>
    </w:rPr>
  </w:style>
  <w:style w:type="character" w:customStyle="1" w:styleId="PlainTextChar">
    <w:name w:val="Plain Text Char"/>
    <w:basedOn w:val="DefaultParagraphFont"/>
    <w:link w:val="PlainText"/>
    <w:uiPriority w:val="99"/>
    <w:semiHidden/>
    <w:rsid w:val="00147488"/>
    <w:rPr>
      <w:rFonts w:cstheme="minorBidi"/>
      <w:szCs w:val="21"/>
    </w:rPr>
  </w:style>
  <w:style w:type="paragraph" w:styleId="BalloonText">
    <w:name w:val="Balloon Text"/>
    <w:basedOn w:val="Normal"/>
    <w:link w:val="BalloonTextChar"/>
    <w:uiPriority w:val="99"/>
    <w:semiHidden/>
    <w:unhideWhenUsed/>
    <w:rsid w:val="007C768D"/>
    <w:rPr>
      <w:rFonts w:ascii="Tahoma" w:hAnsi="Tahoma" w:cs="Tahoma"/>
      <w:sz w:val="16"/>
      <w:szCs w:val="16"/>
    </w:rPr>
  </w:style>
  <w:style w:type="character" w:customStyle="1" w:styleId="BalloonTextChar">
    <w:name w:val="Balloon Text Char"/>
    <w:basedOn w:val="DefaultParagraphFont"/>
    <w:link w:val="BalloonText"/>
    <w:uiPriority w:val="99"/>
    <w:semiHidden/>
    <w:rsid w:val="007C768D"/>
    <w:rPr>
      <w:rFonts w:ascii="Tahoma" w:hAnsi="Tahoma" w:cs="Tahoma"/>
      <w:sz w:val="16"/>
      <w:szCs w:val="16"/>
    </w:rPr>
  </w:style>
  <w:style w:type="paragraph" w:styleId="Header">
    <w:name w:val="header"/>
    <w:basedOn w:val="Normal"/>
    <w:link w:val="HeaderChar"/>
    <w:uiPriority w:val="99"/>
    <w:unhideWhenUsed/>
    <w:rsid w:val="00567821"/>
    <w:pPr>
      <w:tabs>
        <w:tab w:val="center" w:pos="4513"/>
        <w:tab w:val="right" w:pos="9026"/>
      </w:tabs>
    </w:pPr>
  </w:style>
  <w:style w:type="character" w:customStyle="1" w:styleId="HeaderChar">
    <w:name w:val="Header Char"/>
    <w:basedOn w:val="DefaultParagraphFont"/>
    <w:link w:val="Header"/>
    <w:uiPriority w:val="99"/>
    <w:rsid w:val="00567821"/>
  </w:style>
  <w:style w:type="paragraph" w:styleId="Footer">
    <w:name w:val="footer"/>
    <w:basedOn w:val="Normal"/>
    <w:link w:val="FooterChar"/>
    <w:uiPriority w:val="99"/>
    <w:unhideWhenUsed/>
    <w:rsid w:val="00567821"/>
    <w:pPr>
      <w:tabs>
        <w:tab w:val="center" w:pos="4513"/>
        <w:tab w:val="right" w:pos="9026"/>
      </w:tabs>
    </w:pPr>
  </w:style>
  <w:style w:type="character" w:customStyle="1" w:styleId="FooterChar">
    <w:name w:val="Footer Char"/>
    <w:basedOn w:val="DefaultParagraphFont"/>
    <w:link w:val="Footer"/>
    <w:uiPriority w:val="99"/>
    <w:rsid w:val="00567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8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B94EC-16DF-4444-89A5-B3928047C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A4C0800B</Template>
  <TotalTime>1</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david.rundle</dc:creator>
  <cp:lastModifiedBy>JMitchell</cp:lastModifiedBy>
  <cp:revision>3</cp:revision>
  <dcterms:created xsi:type="dcterms:W3CDTF">2019-01-15T13:48:00Z</dcterms:created>
  <dcterms:modified xsi:type="dcterms:W3CDTF">2019-01-18T15:56:00Z</dcterms:modified>
</cp:coreProperties>
</file>